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5662"/>
        <w:gridCol w:w="845"/>
        <w:gridCol w:w="3468"/>
      </w:tblGrid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- SUINOCULTURA 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(ciclo completo) sem lançamento de efluentes líquidos em corpo</w:t>
            </w:r>
          </w:p>
          <w:p w:rsidR="0059632A" w:rsidRDefault="00B54FAF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hídrico e/ou em cama sobreposta.</w:t>
            </w:r>
          </w:p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(exclusivo para terminação) sem lançamento de efluentes líquidos em</w:t>
            </w:r>
          </w:p>
          <w:p w:rsidR="0059632A" w:rsidRDefault="00B54FAF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corpo hídrico e/ou em c</w:t>
            </w:r>
            <w:r>
              <w:rPr>
                <w:rFonts w:ascii="Calibri" w:eastAsia="Webdings" w:hAnsi="Calibri"/>
                <w:sz w:val="22"/>
                <w:szCs w:val="22"/>
              </w:rPr>
              <w:t>ama sobreposta.</w:t>
            </w:r>
          </w:p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Suinocultura (exclusivo para produção de leitões maternidade) sem lançamento de </w:t>
            </w:r>
          </w:p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efluentes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líquidos em corpo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hídrico e/ou em cama sobreposta.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9632A" w:rsidRDefault="00B54FAF">
            <w:pPr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Finalidade da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tividade desenvolvida: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</w:t>
            </w:r>
          </w:p>
          <w:p w:rsidR="0059632A" w:rsidRDefault="00B54FA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59632A" w:rsidRDefault="00B54FAF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Número de cabeças: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lang w:eastAsia="pt-B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lang w:eastAsia="pt-BR"/>
              </w:rPr>
              <w:t>Área construída (ga</w:t>
            </w:r>
            <w:r>
              <w:rPr>
                <w:rFonts w:ascii="Arial" w:hAnsi="Arial" w:cs="Arial"/>
                <w:b/>
                <w:lang w:eastAsia="pt-BR"/>
              </w:rPr>
              <w:t xml:space="preserve">lpão): </w:t>
            </w:r>
            <w:r>
              <w:rPr>
                <w:rFonts w:ascii="Arial" w:hAnsi="Arial" w:cs="Arial"/>
                <w:lang w:eastAsia="pt-BR"/>
              </w:rPr>
              <w:t>___________</w:t>
            </w:r>
            <w:r>
              <w:rPr>
                <w:rFonts w:ascii="Arial" w:hAnsi="Arial" w:cs="Arial"/>
                <w:b/>
                <w:lang w:eastAsia="pt-BR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pt-BR"/>
              </w:rPr>
              <w:t>2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after="57"/>
              <w:jc w:val="both"/>
            </w:pPr>
          </w:p>
        </w:tc>
        <w:tc>
          <w:tcPr>
            <w:tcW w:w="6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59632A" w:rsidRDefault="0059632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Formação: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after="57"/>
              <w:jc w:val="both"/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no Conselho de Classe:</w:t>
            </w:r>
          </w:p>
        </w:tc>
        <w:tc>
          <w:tcPr>
            <w:tcW w:w="4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ART: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Considerar área útil do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por exemplo, vias de acesso e manobras de veículos, dentre outras não citadas. Portanto, toda a área que estiver sendo utilizada para o ótimo funcionamento da atividade, é considerada área útil.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</w:t>
            </w:r>
            <w:r>
              <w:rPr>
                <w:rFonts w:ascii="Calibri" w:hAnsi="Calibri"/>
                <w:sz w:val="22"/>
                <w:szCs w:val="22"/>
              </w:rPr>
              <w:t>ural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_________________________________________________________________________________________</w:t>
            </w:r>
          </w:p>
          <w:p w:rsidR="0059632A" w:rsidRDefault="00B54FAF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59632A" w:rsidRDefault="00B54FA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9632A" w:rsidRDefault="00B54FA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59632A" w:rsidRDefault="00B54FA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</w:t>
            </w: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  <w:p w:rsidR="0059632A" w:rsidRDefault="00B54FA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Nome da unidade de conservação: ____________________________________________________              </w:t>
            </w:r>
          </w:p>
          <w:p w:rsidR="0059632A" w:rsidRDefault="00B54FA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9632A" w:rsidRDefault="00B54FAF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O empreendimento ocupa Área de Preservação Permanente (APP), assim definida pela Lei Federal 12.651/12?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9632A" w:rsidRDefault="00B54FAF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Deve-se considera</w:t>
            </w:r>
            <w:r>
              <w:rPr>
                <w:rFonts w:ascii="Calibri" w:hAnsi="Calibri"/>
                <w:i/>
                <w:sz w:val="22"/>
                <w:szCs w:val="22"/>
              </w:rPr>
              <w:t>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59632A" w:rsidRDefault="00B54FA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 Tamanho da área ocupada: ________m²</w:t>
            </w:r>
          </w:p>
          <w:p w:rsidR="0059632A" w:rsidRDefault="00B54FAF">
            <w:pPr>
              <w:widowControl w:val="0"/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O que está em APP? _________________________________________________________________</w:t>
            </w:r>
          </w:p>
          <w:p w:rsidR="0059632A" w:rsidRDefault="00B54FA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Webdings" w:hAnsi="Calibri"/>
                <w:sz w:val="22"/>
                <w:szCs w:val="22"/>
              </w:rPr>
              <w:t>Data de instalação/ ampliação da atividade em APP: 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</w:t>
            </w:r>
          </w:p>
          <w:p w:rsidR="0059632A" w:rsidRDefault="00B54FA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9632A" w:rsidRDefault="00B54FAF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</w:t>
            </w:r>
            <w:r>
              <w:rPr>
                <w:rFonts w:ascii="Calibri" w:hAnsi="Calibri"/>
                <w:b/>
                <w:sz w:val="22"/>
                <w:szCs w:val="22"/>
              </w:rPr>
              <w:t>erá supressão de vegetação?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59632A" w:rsidRDefault="00B54FA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9632A" w:rsidRDefault="00B54FAF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6. Implantação do empreendimento:</w:t>
            </w:r>
          </w:p>
          <w:p w:rsidR="0059632A" w:rsidRDefault="00B54FA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59632A" w:rsidRDefault="00B54FA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terraplanagem.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9632A" w:rsidRDefault="00B54FA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tabs>
                <w:tab w:val="left" w:pos="-2928"/>
              </w:tabs>
              <w:suppressAutoHyphens w:val="0"/>
              <w:spacing w:before="144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WGS 84):</w:t>
            </w:r>
            <w:bookmarkStart w:id="1" w:name="Texto8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End w:id="1"/>
          </w:p>
          <w:p w:rsidR="0059632A" w:rsidRDefault="00B54FAF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 ______________________    UTM (E): </w:t>
            </w: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  <w:p w:rsidR="0059632A" w:rsidRDefault="00B54FAF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59632A" w:rsidRDefault="00B54FAF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59632A" w:rsidRDefault="00B54FAF">
            <w:pPr>
              <w:tabs>
                <w:tab w:val="left" w:pos="284"/>
              </w:tabs>
              <w:spacing w:line="360" w:lineRule="auto"/>
              <w:ind w:left="909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59632A" w:rsidRDefault="00B54FAF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1. Captação/abastecimento de água (marque com “x” a(s) opção(ões) correta(s) e responda o(s) questionário(s) 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equivalente(s) à(s) alternativa(s) marcada(s):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Coordenada do ponto de captação (UTM) SIRGAS 2000: _______________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/_____________________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59632A" w:rsidRDefault="00B54FAF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água: (   )Sim    (   )Não    (   ) Não é necessário (uso insignificante).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</w:t>
            </w:r>
          </w:p>
          <w:p w:rsidR="0059632A" w:rsidRDefault="00B54FA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59632A" w:rsidRDefault="00B54FAF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59632A" w:rsidRDefault="00B54FAF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</w:t>
            </w:r>
          </w:p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59632A" w:rsidRDefault="00B54FAF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Previsão de início da operação: _____________________   Data de início da </w:t>
            </w:r>
            <w:r>
              <w:rPr>
                <w:rFonts w:ascii="Calibri" w:hAnsi="Calibri"/>
                <w:sz w:val="22"/>
                <w:szCs w:val="22"/>
              </w:rPr>
              <w:t>atividade: __________________</w:t>
            </w:r>
          </w:p>
          <w:p w:rsidR="0059632A" w:rsidRDefault="00B54FAF">
            <w:pPr>
              <w:suppressAutoHyphens w:val="0"/>
              <w:spacing w:before="240"/>
              <w:jc w:val="both"/>
              <w:textAlignment w:val="auto"/>
            </w:pPr>
            <w:r>
              <w:rPr>
                <w:rFonts w:ascii="Arial" w:hAnsi="Arial" w:cs="Arial"/>
                <w:b/>
                <w:lang w:eastAsia="pt-BR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. Número de animais por categoria:</w:t>
            </w:r>
          </w:p>
          <w:p w:rsidR="0059632A" w:rsidRDefault="00B54FAF">
            <w:pPr>
              <w:suppressAutoHyphens w:val="0"/>
              <w:spacing w:before="24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Matrizes em gestação: _____________                                    Creche: _________________________</w:t>
            </w:r>
          </w:p>
          <w:p w:rsidR="0059632A" w:rsidRDefault="00B54FAF">
            <w:pPr>
              <w:suppressAutoHyphens w:val="0"/>
              <w:spacing w:before="24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Matrizes em lactação: _____________                                     Terminação:__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</w:t>
            </w:r>
          </w:p>
          <w:p w:rsidR="0059632A" w:rsidRDefault="00B54FAF">
            <w:pPr>
              <w:suppressAutoHyphens w:val="0"/>
              <w:spacing w:before="240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Maternidade: ____________________                                     Suínos entre (25 e 100 KG):___________</w:t>
            </w:r>
          </w:p>
          <w:p w:rsidR="0059632A" w:rsidRDefault="0059632A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Característica da área utilizada para suinocultura:</w:t>
            </w:r>
          </w:p>
          <w:p w:rsidR="0059632A" w:rsidRDefault="00B54FAF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Área coberta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Área descoberta</w:t>
            </w:r>
          </w:p>
          <w:p w:rsidR="0059632A" w:rsidRDefault="00B54FAF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Descreva as características da </w:t>
            </w:r>
            <w:r>
              <w:rPr>
                <w:rFonts w:ascii="Calibri" w:eastAsia="Webdings" w:hAnsi="Calibri"/>
                <w:sz w:val="22"/>
                <w:szCs w:val="22"/>
              </w:rPr>
              <w:t>edificação (tipo de piso, fechamento lateral, quantidade de baias, etc): 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______   </w:t>
            </w:r>
          </w:p>
          <w:p w:rsidR="0059632A" w:rsidRDefault="00B54FAF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Frequência de limpeza das baias, pisos, comedouros, bebedouros, etc.</w:t>
            </w:r>
          </w:p>
          <w:p w:rsidR="0059632A" w:rsidRDefault="00B54FAF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Diária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Semanal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Outra. Especificar: ___________________________________</w:t>
            </w:r>
          </w:p>
          <w:p w:rsidR="0059632A" w:rsidRDefault="0059632A">
            <w:pPr>
              <w:pStyle w:val="Corpodetexto2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5. Volume de efluente gerado por dia: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  <w:p w:rsidR="0059632A" w:rsidRDefault="00B54FAF">
            <w:pPr>
              <w:pStyle w:val="Corpodetexto2"/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 Descrever características do sistema de tratamento de efluentes (dimensionamento, estrutura física, tipo de impermeabilização, etc).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Frequência de limpez</w:t>
            </w:r>
            <w:r>
              <w:rPr>
                <w:rFonts w:ascii="Calibri" w:hAnsi="Calibri"/>
                <w:sz w:val="22"/>
                <w:szCs w:val="22"/>
              </w:rPr>
              <w:t>a do sistema de tratamento de efluentes: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Destinação dos resíduos do sistema de tratamento de efluentes: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9632A" w:rsidRDefault="0059632A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numPr>
                <w:ilvl w:val="0"/>
                <w:numId w:val="1"/>
              </w:numPr>
              <w:spacing w:before="240" w:line="360" w:lineRule="auto"/>
            </w:pPr>
            <w:r>
              <w:rPr>
                <w:rFonts w:ascii="Calibri" w:hAnsi="Calibri"/>
                <w:sz w:val="22"/>
                <w:szCs w:val="22"/>
              </w:rPr>
              <w:t>Destinação final do efluente tratado: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</w:t>
            </w:r>
          </w:p>
          <w:p w:rsidR="0059632A" w:rsidRDefault="00B54FAF">
            <w:pPr>
              <w:pStyle w:val="Corpodetexto2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Realiza fertirrigação com o efluente oriundo da suinocultura?</w:t>
            </w:r>
          </w:p>
          <w:p w:rsidR="0059632A" w:rsidRDefault="00B54FAF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59632A" w:rsidRDefault="00B54FAF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informar: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Volume aplica</w:t>
            </w:r>
            <w:r>
              <w:rPr>
                <w:rFonts w:ascii="Calibri" w:hAnsi="Calibri"/>
                <w:sz w:val="22"/>
                <w:szCs w:val="22"/>
              </w:rPr>
              <w:t>do por dia (m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): _________________________________________________________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Frequência de aplicação: _____________________________________________________________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Cultura agrícola fertirrigada: __________________________________________________________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Tamanho da área fertirrigada (ha): _____________________________________________________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Equipamento utilizado para fertirrigação: ________________________________________________</w:t>
            </w:r>
          </w:p>
          <w:p w:rsidR="0059632A" w:rsidRDefault="00B54FAF">
            <w:pPr>
              <w:pStyle w:val="Corpodetexto2"/>
              <w:numPr>
                <w:ilvl w:val="0"/>
                <w:numId w:val="2"/>
              </w:numPr>
              <w:tabs>
                <w:tab w:val="left" w:pos="-2880"/>
              </w:tabs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Técnico responsável pela recomendação agronômica (nome, formação, conselho e</w:t>
            </w:r>
            <w:r>
              <w:rPr>
                <w:rFonts w:ascii="Calibri" w:hAnsi="Calibri"/>
                <w:sz w:val="22"/>
                <w:szCs w:val="22"/>
              </w:rPr>
              <w:t xml:space="preserve"> nº do registro profissional): _______________________________________________________________________</w:t>
            </w:r>
          </w:p>
          <w:p w:rsidR="0059632A" w:rsidRDefault="00B54FAF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__________________________________________________________________________________</w:t>
            </w:r>
          </w:p>
          <w:p w:rsidR="0059632A" w:rsidRDefault="0059632A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Possui composteira?</w:t>
            </w:r>
          </w:p>
          <w:p w:rsidR="0059632A" w:rsidRDefault="00B54FAF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Sim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descreva as características da composteira: _______________________________________________</w:t>
            </w:r>
          </w:p>
          <w:p w:rsidR="0059632A" w:rsidRDefault="00B54FAF">
            <w:pPr>
              <w:pStyle w:val="Corpodetexto2"/>
              <w:spacing w:after="0"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59632A" w:rsidRDefault="00B54FAF">
            <w:pPr>
              <w:pStyle w:val="Corpodetexto2"/>
              <w:spacing w:before="240"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não, descreva a outra tecnologia de tratamento de resíduos orgânicos utilizada: 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</w:t>
            </w:r>
          </w:p>
          <w:p w:rsidR="0059632A" w:rsidRDefault="00B54FAF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Webdings" w:hAnsi="Calibri"/>
                <w:sz w:val="22"/>
                <w:szCs w:val="22"/>
              </w:rPr>
              <w:t>_____________</w:t>
            </w:r>
          </w:p>
          <w:p w:rsidR="0059632A" w:rsidRDefault="0059632A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 Gerenciamento de resíduos não perigosos gerados na atividade:</w:t>
            </w:r>
          </w:p>
          <w:tbl>
            <w:tblPr>
              <w:tblW w:w="92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551"/>
              <w:gridCol w:w="2410"/>
              <w:gridCol w:w="2202"/>
            </w:tblGrid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9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708"/>
                    </w:tabs>
                    <w:spacing w:line="276" w:lineRule="auto"/>
                    <w:ind w:left="360"/>
                    <w:jc w:val="center"/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Gerenciamento de resíduos sólidos não perigosos gerados na atividade</w:t>
                  </w: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Tipo de resíduo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Acondicionamento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Armazenamento/ tratamento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Destinação final</w:t>
                  </w: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Dejetos dos animais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Placentas e fetos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Animais mortos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domésticos, de varrição e administrativos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recicláveis (papéis, papelões, plásticos, vidros, borrachas, etc).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96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B54FAF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Outros. Especificar: </w:t>
                  </w:r>
                </w:p>
                <w:p w:rsidR="0059632A" w:rsidRDefault="0059632A">
                  <w:pPr>
                    <w:pStyle w:val="Corpodetexto2"/>
                    <w:tabs>
                      <w:tab w:val="left" w:pos="28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632A" w:rsidRDefault="0059632A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9632A" w:rsidRDefault="0059632A">
            <w:pPr>
              <w:pStyle w:val="Corpodetexto2"/>
              <w:spacing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9632A" w:rsidRDefault="00B54FAF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Gerenciamento de resíduos do serviço de saúde:</w:t>
            </w:r>
          </w:p>
          <w:p w:rsidR="0059632A" w:rsidRDefault="00B54FAF">
            <w:pPr>
              <w:pStyle w:val="Corpodetexto2"/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Descreva a forma de acondicionamento por tipo de resíduo gerado: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Descreva a f</w:t>
            </w:r>
            <w:r>
              <w:rPr>
                <w:rFonts w:ascii="Calibri" w:hAnsi="Calibri"/>
                <w:sz w:val="22"/>
                <w:szCs w:val="22"/>
              </w:rPr>
              <w:t>orma de armazenamento por tipo de resíduo gerado: __________________________________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 a(s) empresa(s) responsável (eis) pela coleta e destinação final: ______________________________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9632A" w:rsidRDefault="00B54FAF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 É gerado algum outro tipo de resíduo perigoso?</w:t>
            </w:r>
          </w:p>
          <w:p w:rsidR="0059632A" w:rsidRDefault="00B54FAF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59632A" w:rsidRDefault="00B54FA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descreva como como ocorre o acondicionamento, armazenamento coleta e destinação final: 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</w:t>
            </w:r>
          </w:p>
          <w:p w:rsidR="0059632A" w:rsidRDefault="0059632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9632A" w:rsidRDefault="00B54FAF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59632A" w:rsidRDefault="0059632A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 relatório fotográfico deverá constar como anexo, ser detalhado e de fácil visualização, datado e ilustrar, no mínimo, as </w:t>
            </w:r>
            <w:r>
              <w:rPr>
                <w:rFonts w:ascii="Calibri" w:hAnsi="Calibri"/>
                <w:b/>
                <w:sz w:val="22"/>
                <w:szCs w:val="22"/>
              </w:rPr>
              <w:t>seguintes situações:</w:t>
            </w:r>
          </w:p>
          <w:p w:rsidR="0059632A" w:rsidRDefault="00B54FA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59632A" w:rsidRDefault="00B54FA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interna do galpão;</w:t>
            </w:r>
          </w:p>
          <w:p w:rsidR="0059632A" w:rsidRDefault="00B54FA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Sistema de tratamento de efluentes;</w:t>
            </w:r>
          </w:p>
          <w:p w:rsidR="0059632A" w:rsidRDefault="00B54FA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compostagem;</w:t>
            </w:r>
          </w:p>
          <w:p w:rsidR="0059632A" w:rsidRDefault="00B54FA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Áreas destinadas para fertirrigação, caso houver;</w:t>
            </w:r>
          </w:p>
          <w:p w:rsidR="0059632A" w:rsidRDefault="00B54FAF">
            <w:pPr>
              <w:pStyle w:val="PargrafodaLista"/>
              <w:numPr>
                <w:ilvl w:val="1"/>
                <w:numId w:val="3"/>
              </w:numPr>
              <w:tabs>
                <w:tab w:val="left" w:pos="730"/>
                <w:tab w:val="left" w:pos="4624"/>
                <w:tab w:val="left" w:pos="5344"/>
                <w:tab w:val="left" w:pos="6064"/>
                <w:tab w:val="left" w:pos="6784"/>
                <w:tab w:val="left" w:pos="7504"/>
                <w:tab w:val="left" w:pos="8224"/>
                <w:tab w:val="left" w:pos="8944"/>
                <w:tab w:val="left" w:pos="9664"/>
                <w:tab w:val="left" w:pos="10384"/>
                <w:tab w:val="left" w:pos="11104"/>
                <w:tab w:val="left" w:pos="11824"/>
                <w:tab w:val="left" w:pos="12544"/>
                <w:tab w:val="left" w:pos="13264"/>
                <w:tab w:val="left" w:pos="13984"/>
                <w:tab w:val="left" w:pos="14704"/>
                <w:tab w:val="left" w:pos="15424"/>
                <w:tab w:val="left" w:pos="16144"/>
                <w:tab w:val="left" w:pos="16864"/>
                <w:tab w:val="left" w:pos="17584"/>
                <w:tab w:val="left" w:pos="18304"/>
                <w:tab w:val="left" w:pos="19024"/>
                <w:tab w:val="left" w:pos="19744"/>
                <w:tab w:val="left" w:pos="20464"/>
                <w:tab w:val="left" w:pos="21184"/>
                <w:tab w:val="left" w:pos="21904"/>
                <w:tab w:val="left" w:pos="22624"/>
                <w:tab w:val="left" w:pos="23344"/>
                <w:tab w:val="left" w:pos="24064"/>
                <w:tab w:val="left" w:pos="24784"/>
                <w:tab w:val="left" w:pos="25504"/>
                <w:tab w:val="left" w:pos="26224"/>
                <w:tab w:val="left" w:pos="26944"/>
                <w:tab w:val="left" w:pos="27664"/>
                <w:tab w:val="left" w:pos="28384"/>
                <w:tab w:val="left" w:pos="29104"/>
                <w:tab w:val="left" w:pos="29824"/>
                <w:tab w:val="left" w:pos="30544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Etapas do gerenciamento dos resíduos gerados na atividad</w:t>
            </w:r>
            <w:r>
              <w:rPr>
                <w:rFonts w:ascii="Calibri" w:hAnsi="Calibri"/>
                <w:sz w:val="22"/>
                <w:szCs w:val="22"/>
              </w:rPr>
              <w:t>e.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32A" w:rsidRDefault="0059632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foto aérea indicando a situação de ocupação da área, recursos florestais, recursos hídricos (nascentes, lagos, lagoas, rios, córregos...) e outros.</w:t>
            </w:r>
          </w:p>
          <w:p w:rsidR="0059632A" w:rsidRDefault="0059632A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632A" w:rsidRDefault="0059632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59632A" w:rsidRDefault="0059632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59632A" w:rsidRDefault="0059632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59632A" w:rsidRDefault="0059632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59632A" w:rsidRDefault="00B54FAF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ANEXO </w:t>
      </w:r>
      <w:r>
        <w:rPr>
          <w:rFonts w:ascii="Calibri" w:hAnsi="Calibri"/>
          <w:b/>
          <w:sz w:val="22"/>
          <w:szCs w:val="22"/>
        </w:rPr>
        <w:t>(Informações Complementares)</w:t>
      </w:r>
    </w:p>
    <w:p w:rsidR="0059632A" w:rsidRDefault="0059632A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9632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59632A" w:rsidRDefault="0059632A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59632A" w:rsidRDefault="00B54FAF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 xml:space="preserve">Declaramos para os devidos fins serem verídicas as informações prestadas, sob pena de suspensão ou anulação dos efeitos dos atos do órgão ambiental e aplicação das demais sanções previstas na Lei, tanto </w:t>
      </w:r>
      <w:r>
        <w:rPr>
          <w:rFonts w:ascii="Calibri" w:hAnsi="Calibri"/>
          <w:b/>
          <w:sz w:val="22"/>
          <w:szCs w:val="22"/>
        </w:rPr>
        <w:t>em face do empreendedor quanto do responsável técnico que subscreve o presente Relatório.</w:t>
      </w:r>
    </w:p>
    <w:p w:rsidR="0059632A" w:rsidRDefault="0059632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59632A" w:rsidRDefault="00B54FA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59632A" w:rsidRDefault="0059632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59632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59632A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2A" w:rsidRDefault="00B54FAF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59632A" w:rsidRDefault="0059632A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59632A" w:rsidRDefault="0059632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59632A" w:rsidRDefault="0059632A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59632A">
      <w:headerReference w:type="default" r:id="rId7"/>
      <w:footerReference w:type="default" r:id="rId8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AF" w:rsidRDefault="00B54FAF">
      <w:r>
        <w:separator/>
      </w:r>
    </w:p>
  </w:endnote>
  <w:endnote w:type="continuationSeparator" w:id="0">
    <w:p w:rsidR="00B54FAF" w:rsidRDefault="00B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C9" w:rsidRDefault="00B54FAF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053AC9" w:rsidRDefault="00B54FAF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FA6717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FA6717">
      <w:rPr>
        <w:rFonts w:ascii="Calibri" w:hAnsi="Calibri"/>
        <w:b/>
        <w:bCs/>
        <w:noProof/>
      </w:rPr>
      <w:t>8</w:t>
    </w:r>
    <w:r>
      <w:rPr>
        <w:rFonts w:ascii="Calibri" w:hAnsi="Calibri"/>
        <w:b/>
        <w:bCs/>
      </w:rPr>
      <w:fldChar w:fldCharType="end"/>
    </w:r>
  </w:p>
  <w:p w:rsidR="00053AC9" w:rsidRDefault="00B54F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AF" w:rsidRDefault="00B54FAF">
      <w:r>
        <w:rPr>
          <w:color w:val="000000"/>
        </w:rPr>
        <w:separator/>
      </w:r>
    </w:p>
  </w:footnote>
  <w:footnote w:type="continuationSeparator" w:id="0">
    <w:p w:rsidR="00B54FAF" w:rsidRDefault="00B5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6"/>
      <w:gridCol w:w="8729"/>
    </w:tblGrid>
    <w:tr w:rsidR="00053AC9">
      <w:tblPrEx>
        <w:tblCellMar>
          <w:top w:w="0" w:type="dxa"/>
          <w:bottom w:w="0" w:type="dxa"/>
        </w:tblCellMar>
      </w:tblPrEx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53AC9" w:rsidRDefault="00B54FAF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>
                <wp:extent cx="666753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53AC9" w:rsidRDefault="00B54FAF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:rsidR="00053AC9" w:rsidRDefault="00B54FAF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:rsidR="00053AC9" w:rsidRDefault="00B54FAF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:rsidR="00053AC9" w:rsidRDefault="00B54FAF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335A"/>
    <w:multiLevelType w:val="multilevel"/>
    <w:tmpl w:val="9A923A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0D4BF5"/>
    <w:multiLevelType w:val="multilevel"/>
    <w:tmpl w:val="859412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7F0687"/>
    <w:multiLevelType w:val="multilevel"/>
    <w:tmpl w:val="25049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632A"/>
    <w:rsid w:val="0059632A"/>
    <w:rsid w:val="00B54FAF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80D0-00C6-441B-8C3E-DC31A30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Suporte</cp:lastModifiedBy>
  <cp:revision>2</cp:revision>
  <cp:lastPrinted>2017-06-16T18:32:00Z</cp:lastPrinted>
  <dcterms:created xsi:type="dcterms:W3CDTF">2018-12-18T11:21:00Z</dcterms:created>
  <dcterms:modified xsi:type="dcterms:W3CDTF">2018-12-18T11:21:00Z</dcterms:modified>
</cp:coreProperties>
</file>