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REQUERIMENTO DE ABONO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360" w:lineRule="auto"/>
        <w:ind w:left="49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Conceição do Castelo - ES.                              Em, ___ de _____ de ______.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Exmo. Sr.: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CHRISTIANO SPADETTO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Prefeito Municipal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Nesta.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__________________________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portador do RG. 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__, cargo __________________________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lotada na Secretaria Municipal de __________________________, requer a Vossa Senhoria, seja providenciada a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concessão do abono</w:t>
      </w:r>
      <w:r w:rsidDel="00000000" w:rsidR="00000000" w:rsidRPr="00000000">
        <w:rPr>
          <w:rFonts w:ascii="Arial" w:cs="Arial" w:eastAsia="Arial" w:hAnsi="Arial"/>
          <w:rtl w:val="0"/>
        </w:rPr>
        <w:t xml:space="preserve">, com fundamento no 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rt. 32</w:t>
      </w:r>
      <w:r w:rsidDel="00000000" w:rsidR="00000000" w:rsidRPr="00000000">
        <w:rPr>
          <w:rFonts w:ascii="Arial" w:cs="Arial" w:eastAsia="Arial" w:hAnsi="Arial"/>
          <w:rtl w:val="0"/>
        </w:rPr>
        <w:t xml:space="preserve"> da LC 046/94,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Pelo não-comparecimento do servidor público ao serviço, para tratar de assuntos de seu interesse pessoal, no dia ___</w:t>
      </w:r>
      <w:r w:rsidDel="00000000" w:rsidR="00000000" w:rsidRPr="00000000">
        <w:rPr>
          <w:rFonts w:ascii="Arial" w:cs="Arial" w:eastAsia="Arial" w:hAnsi="Arial"/>
          <w:rtl w:val="0"/>
        </w:rPr>
        <w:t xml:space="preserve">/___/_____.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NOME E 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